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815CC" w14:textId="77777777" w:rsidR="00D06ACD" w:rsidRPr="00D06ACD" w:rsidRDefault="00D06ACD" w:rsidP="00D06ACD">
      <w:pPr>
        <w:spacing w:after="0" w:line="240" w:lineRule="auto"/>
        <w:contextualSpacing/>
        <w:jc w:val="center"/>
        <w:rPr>
          <w:rFonts w:ascii="Calibri" w:eastAsia="Calibri" w:hAnsi="Calibri" w:cs="Calibri"/>
          <w:b/>
          <w:bCs/>
          <w:color w:val="0000FF"/>
        </w:rPr>
      </w:pPr>
      <w:r w:rsidRPr="00D06ACD">
        <w:rPr>
          <w:rFonts w:ascii="Calibri" w:eastAsia="Calibri" w:hAnsi="Calibri" w:cs="Calibri"/>
          <w:b/>
          <w:bCs/>
          <w:color w:val="0000FF"/>
        </w:rPr>
        <w:t>ARC-PA Student Attrition TEMPLATE</w:t>
      </w:r>
    </w:p>
    <w:p w14:paraId="039902FD" w14:textId="77777777" w:rsidR="00D06ACD" w:rsidRPr="00D06ACD" w:rsidRDefault="00D06ACD" w:rsidP="00D06ACD">
      <w:pPr>
        <w:spacing w:after="0" w:line="240" w:lineRule="auto"/>
        <w:contextualSpacing/>
        <w:jc w:val="center"/>
        <w:rPr>
          <w:rFonts w:ascii="Calibri" w:eastAsia="Calibri" w:hAnsi="Calibri" w:cs="Calibri"/>
          <w:color w:val="0000FF"/>
        </w:rPr>
      </w:pPr>
    </w:p>
    <w:tbl>
      <w:tblPr>
        <w:tblW w:w="6015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1107"/>
        <w:gridCol w:w="1107"/>
        <w:gridCol w:w="1108"/>
      </w:tblGrid>
      <w:tr w:rsidR="00D06ACD" w:rsidRPr="00D06ACD" w14:paraId="53EBA961" w14:textId="77777777" w:rsidTr="00E60E42">
        <w:trPr>
          <w:trHeight w:val="366"/>
          <w:tblHeader/>
          <w:jc w:val="center"/>
        </w:trPr>
        <w:tc>
          <w:tcPr>
            <w:tcW w:w="2693" w:type="dxa"/>
            <w:vMerge w:val="restart"/>
            <w:tcBorders>
              <w:top w:val="thinThickSmallGap" w:sz="18" w:space="0" w:color="auto"/>
            </w:tcBorders>
          </w:tcPr>
          <w:p w14:paraId="20144927" w14:textId="77777777" w:rsidR="00D06ACD" w:rsidRPr="00D06ACD" w:rsidRDefault="00D06ACD" w:rsidP="00D06AC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22" w:type="dxa"/>
            <w:gridSpan w:val="3"/>
            <w:tcBorders>
              <w:top w:val="thinThickSmallGap" w:sz="18" w:space="0" w:color="auto"/>
              <w:bottom w:val="single" w:sz="18" w:space="0" w:color="auto"/>
              <w:right w:val="single" w:sz="18" w:space="0" w:color="0000FF"/>
            </w:tcBorders>
            <w:vAlign w:val="center"/>
          </w:tcPr>
          <w:p w14:paraId="45471B35" w14:textId="77777777" w:rsidR="00D06ACD" w:rsidRPr="00D06ACD" w:rsidRDefault="00D06ACD" w:rsidP="00D06AC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06ACD">
              <w:rPr>
                <w:rFonts w:ascii="Calibri" w:eastAsia="Calibri" w:hAnsi="Calibri" w:cs="Calibri"/>
                <w:b/>
              </w:rPr>
              <w:t>Graduated Classes</w:t>
            </w:r>
          </w:p>
        </w:tc>
      </w:tr>
      <w:tr w:rsidR="00D06ACD" w:rsidRPr="00D06ACD" w14:paraId="19708E24" w14:textId="77777777" w:rsidTr="00E60E42">
        <w:trPr>
          <w:trHeight w:val="495"/>
          <w:tblHeader/>
          <w:jc w:val="center"/>
        </w:trPr>
        <w:tc>
          <w:tcPr>
            <w:tcW w:w="2693" w:type="dxa"/>
            <w:vMerge/>
            <w:tcBorders>
              <w:bottom w:val="single" w:sz="18" w:space="0" w:color="auto"/>
            </w:tcBorders>
          </w:tcPr>
          <w:p w14:paraId="12CDC203" w14:textId="77777777" w:rsidR="00D06ACD" w:rsidRPr="00D06ACD" w:rsidRDefault="00D06ACD" w:rsidP="00D06AC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07" w:type="dxa"/>
            <w:tcBorders>
              <w:top w:val="single" w:sz="18" w:space="0" w:color="auto"/>
              <w:bottom w:val="single" w:sz="18" w:space="0" w:color="auto"/>
            </w:tcBorders>
          </w:tcPr>
          <w:p w14:paraId="7A98A369" w14:textId="48103B5C" w:rsidR="00D06ACD" w:rsidRPr="00D06ACD" w:rsidRDefault="00D06ACD" w:rsidP="00D06AC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06ACD">
              <w:rPr>
                <w:rFonts w:ascii="Calibri" w:eastAsia="Calibri" w:hAnsi="Calibri" w:cs="Calibri"/>
                <w:b/>
              </w:rPr>
              <w:t xml:space="preserve">Class of </w:t>
            </w:r>
            <w:sdt>
              <w:sdtPr>
                <w:rPr>
                  <w:rFonts w:ascii="Calibri" w:eastAsia="Calibri" w:hAnsi="Calibri" w:cs="Calibri"/>
                  <w:b/>
                </w:rPr>
                <w:id w:val="901875992"/>
                <w:placeholder>
                  <w:docPart w:val="1A5102A1F5D24E47BCE1EF83FF7F7A10"/>
                </w:placeholder>
                <w:text/>
              </w:sdtPr>
              <w:sdtEndPr/>
              <w:sdtContent>
                <w:r w:rsidRPr="00D06ACD">
                  <w:rPr>
                    <w:rFonts w:ascii="Calibri" w:eastAsia="Calibri" w:hAnsi="Calibri" w:cs="Calibri"/>
                    <w:b/>
                  </w:rPr>
                  <w:t>202</w:t>
                </w:r>
                <w:r w:rsidR="0036066F">
                  <w:rPr>
                    <w:rFonts w:ascii="Calibri" w:eastAsia="Calibri" w:hAnsi="Calibri" w:cs="Calibri"/>
                    <w:b/>
                  </w:rPr>
                  <w:t>4</w:t>
                </w:r>
              </w:sdtContent>
            </w:sdt>
          </w:p>
        </w:tc>
        <w:tc>
          <w:tcPr>
            <w:tcW w:w="1107" w:type="dxa"/>
            <w:tcBorders>
              <w:top w:val="single" w:sz="18" w:space="0" w:color="auto"/>
              <w:bottom w:val="single" w:sz="18" w:space="0" w:color="auto"/>
            </w:tcBorders>
          </w:tcPr>
          <w:p w14:paraId="4CC1E76F" w14:textId="7D29872C" w:rsidR="00D06ACD" w:rsidRPr="00D06ACD" w:rsidRDefault="00D06ACD" w:rsidP="00D06AC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06ACD">
              <w:rPr>
                <w:rFonts w:ascii="Calibri" w:eastAsia="Calibri" w:hAnsi="Calibri" w:cs="Calibri"/>
                <w:b/>
              </w:rPr>
              <w:t xml:space="preserve">Class of </w:t>
            </w:r>
            <w:sdt>
              <w:sdtPr>
                <w:rPr>
                  <w:rFonts w:ascii="Calibri" w:eastAsia="Calibri" w:hAnsi="Calibri" w:cs="Calibri"/>
                  <w:b/>
                </w:rPr>
                <w:id w:val="-2011826513"/>
                <w:placeholder>
                  <w:docPart w:val="5F3ADDCA8E424AA29FE73C703A7DD19D"/>
                </w:placeholder>
                <w:text/>
              </w:sdtPr>
              <w:sdtEndPr/>
              <w:sdtContent>
                <w:r w:rsidRPr="00D06ACD">
                  <w:rPr>
                    <w:rFonts w:ascii="Calibri" w:eastAsia="Calibri" w:hAnsi="Calibri" w:cs="Calibri"/>
                    <w:b/>
                  </w:rPr>
                  <w:t>202</w:t>
                </w:r>
                <w:r w:rsidR="0036066F">
                  <w:rPr>
                    <w:rFonts w:ascii="Calibri" w:eastAsia="Calibri" w:hAnsi="Calibri" w:cs="Calibri"/>
                    <w:b/>
                  </w:rPr>
                  <w:t>5</w:t>
                </w:r>
              </w:sdtContent>
            </w:sdt>
          </w:p>
        </w:tc>
        <w:tc>
          <w:tcPr>
            <w:tcW w:w="1108" w:type="dxa"/>
            <w:tcBorders>
              <w:top w:val="single" w:sz="18" w:space="0" w:color="auto"/>
              <w:bottom w:val="single" w:sz="18" w:space="0" w:color="auto"/>
              <w:right w:val="single" w:sz="18" w:space="0" w:color="0000FF"/>
            </w:tcBorders>
          </w:tcPr>
          <w:p w14:paraId="45D86391" w14:textId="00C61D17" w:rsidR="00D06ACD" w:rsidRPr="00D06ACD" w:rsidRDefault="00D06ACD" w:rsidP="00D06AC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06ACD">
              <w:rPr>
                <w:rFonts w:ascii="Calibri" w:eastAsia="Calibri" w:hAnsi="Calibri" w:cs="Calibri"/>
                <w:b/>
              </w:rPr>
              <w:t xml:space="preserve">Class of </w:t>
            </w:r>
            <w:sdt>
              <w:sdtPr>
                <w:rPr>
                  <w:rFonts w:ascii="Calibri" w:eastAsia="Calibri" w:hAnsi="Calibri" w:cs="Calibri"/>
                  <w:b/>
                </w:rPr>
                <w:id w:val="-850490220"/>
                <w:placeholder>
                  <w:docPart w:val="94D09CCEB766419595AD0713449C60EE"/>
                </w:placeholder>
                <w:text/>
              </w:sdtPr>
              <w:sdtEndPr/>
              <w:sdtContent>
                <w:r w:rsidRPr="00D06ACD">
                  <w:rPr>
                    <w:rFonts w:ascii="Calibri" w:eastAsia="Calibri" w:hAnsi="Calibri" w:cs="Calibri"/>
                    <w:b/>
                  </w:rPr>
                  <w:t>202</w:t>
                </w:r>
                <w:r w:rsidR="0036066F">
                  <w:rPr>
                    <w:rFonts w:ascii="Calibri" w:eastAsia="Calibri" w:hAnsi="Calibri" w:cs="Calibri"/>
                    <w:b/>
                  </w:rPr>
                  <w:t>6</w:t>
                </w:r>
              </w:sdtContent>
            </w:sdt>
          </w:p>
        </w:tc>
      </w:tr>
      <w:tr w:rsidR="00D06ACD" w:rsidRPr="00D06ACD" w14:paraId="4EB533EF" w14:textId="77777777" w:rsidTr="00E60E42">
        <w:trPr>
          <w:trHeight w:val="459"/>
          <w:jc w:val="center"/>
        </w:trPr>
        <w:tc>
          <w:tcPr>
            <w:tcW w:w="2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E09B41A" w14:textId="77777777" w:rsidR="00D06ACD" w:rsidRPr="00D06ACD" w:rsidRDefault="00D06ACD" w:rsidP="00D06AC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06ACD">
              <w:rPr>
                <w:rFonts w:ascii="Calibri" w:eastAsia="Calibri" w:hAnsi="Calibri" w:cs="Calibri"/>
                <w:b/>
              </w:rPr>
              <w:t xml:space="preserve">Maximum entering class size </w:t>
            </w:r>
            <w:r w:rsidRPr="00D06ACD">
              <w:rPr>
                <w:rFonts w:ascii="Calibri" w:eastAsia="Calibri" w:hAnsi="Calibri" w:cs="Calibri"/>
                <w:sz w:val="20"/>
              </w:rPr>
              <w:t>(as approved by ARC-PA)</w:t>
            </w:r>
          </w:p>
        </w:tc>
        <w:sdt>
          <w:sdtPr>
            <w:rPr>
              <w:rFonts w:ascii="Calibri" w:eastAsia="Calibri" w:hAnsi="Calibri" w:cs="Calibri"/>
              <w:b/>
            </w:rPr>
            <w:id w:val="-1927643819"/>
            <w:placeholder>
              <w:docPart w:val="C6FA53ABBB6F4E0A8DCF5132906A39A2"/>
            </w:placeholder>
            <w:text/>
          </w:sdtPr>
          <w:sdtEndPr/>
          <w:sdtContent>
            <w:tc>
              <w:tcPr>
                <w:tcW w:w="1107" w:type="dxa"/>
                <w:tcBorders>
                  <w:top w:val="single" w:sz="18" w:space="0" w:color="auto"/>
                  <w:bottom w:val="single" w:sz="18" w:space="0" w:color="auto"/>
                </w:tcBorders>
                <w:vAlign w:val="center"/>
              </w:tcPr>
              <w:p w14:paraId="254F05B1" w14:textId="77777777" w:rsidR="00D06ACD" w:rsidRPr="00D06ACD" w:rsidRDefault="00C55B57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30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1341857902"/>
            <w:placeholder>
              <w:docPart w:val="7CE14234F57F41B7A1C098599DF40FE4"/>
            </w:placeholder>
            <w:text/>
          </w:sdtPr>
          <w:sdtEndPr/>
          <w:sdtContent>
            <w:tc>
              <w:tcPr>
                <w:tcW w:w="1107" w:type="dxa"/>
                <w:tcBorders>
                  <w:top w:val="single" w:sz="18" w:space="0" w:color="auto"/>
                  <w:bottom w:val="single" w:sz="18" w:space="0" w:color="auto"/>
                </w:tcBorders>
                <w:vAlign w:val="center"/>
              </w:tcPr>
              <w:p w14:paraId="639A0C46" w14:textId="77777777" w:rsidR="00D06ACD" w:rsidRPr="00D06ACD" w:rsidRDefault="00D06ACD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 w:rsidRPr="00D06ACD">
                  <w:rPr>
                    <w:rFonts w:ascii="Calibri" w:eastAsia="Calibri" w:hAnsi="Calibri" w:cs="Calibri"/>
                    <w:b/>
                  </w:rPr>
                  <w:t>30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1059717440"/>
            <w:placeholder>
              <w:docPart w:val="B0304188BC294F4B9914E419192FF7C9"/>
            </w:placeholder>
            <w:text/>
          </w:sdtPr>
          <w:sdtEndPr/>
          <w:sdtContent>
            <w:tc>
              <w:tcPr>
                <w:tcW w:w="1108" w:type="dxa"/>
                <w:tcBorders>
                  <w:top w:val="single" w:sz="18" w:space="0" w:color="auto"/>
                  <w:bottom w:val="single" w:sz="18" w:space="0" w:color="auto"/>
                  <w:right w:val="single" w:sz="18" w:space="0" w:color="0000FF"/>
                </w:tcBorders>
                <w:vAlign w:val="center"/>
              </w:tcPr>
              <w:p w14:paraId="27D5C361" w14:textId="77777777" w:rsidR="00D06ACD" w:rsidRPr="00D06ACD" w:rsidRDefault="00D06ACD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 w:rsidRPr="00D06ACD">
                  <w:rPr>
                    <w:rFonts w:ascii="Calibri" w:eastAsia="Calibri" w:hAnsi="Calibri" w:cs="Calibri"/>
                    <w:b/>
                  </w:rPr>
                  <w:t>30</w:t>
                </w:r>
              </w:p>
            </w:tc>
          </w:sdtContent>
        </w:sdt>
      </w:tr>
      <w:tr w:rsidR="00D06ACD" w:rsidRPr="00D06ACD" w14:paraId="2E9FFB32" w14:textId="77777777" w:rsidTr="00E60E42">
        <w:trPr>
          <w:trHeight w:val="459"/>
          <w:jc w:val="center"/>
        </w:trPr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14:paraId="18962D8B" w14:textId="77777777" w:rsidR="00D06ACD" w:rsidRPr="00D06ACD" w:rsidRDefault="00D06ACD" w:rsidP="00D06AC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06ACD">
              <w:rPr>
                <w:rFonts w:ascii="Calibri" w:eastAsia="Calibri" w:hAnsi="Calibri" w:cs="Calibri"/>
              </w:rPr>
              <w:t>Entering class size</w:t>
            </w:r>
          </w:p>
        </w:tc>
        <w:sdt>
          <w:sdtPr>
            <w:rPr>
              <w:rFonts w:ascii="Calibri" w:eastAsia="Calibri" w:hAnsi="Calibri" w:cs="Calibri"/>
              <w:b/>
            </w:rPr>
            <w:id w:val="940025111"/>
            <w:placeholder>
              <w:docPart w:val="7BE8E66D80624E22B1268F042D1CA65F"/>
            </w:placeholder>
            <w:text/>
          </w:sdtPr>
          <w:sdtEndPr/>
          <w:sdtContent>
            <w:tc>
              <w:tcPr>
                <w:tcW w:w="1107" w:type="dxa"/>
                <w:tcBorders>
                  <w:top w:val="single" w:sz="18" w:space="0" w:color="auto"/>
                </w:tcBorders>
                <w:vAlign w:val="center"/>
              </w:tcPr>
              <w:p w14:paraId="545DFF8B" w14:textId="0D2911D0" w:rsidR="00D06ACD" w:rsidRPr="00D06ACD" w:rsidRDefault="0036066F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30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891187121"/>
            <w:placeholder>
              <w:docPart w:val="DEEAA05E70524FFBB7B28D74EE69A5AD"/>
            </w:placeholder>
            <w:text/>
          </w:sdtPr>
          <w:sdtEndPr/>
          <w:sdtContent>
            <w:tc>
              <w:tcPr>
                <w:tcW w:w="1107" w:type="dxa"/>
                <w:tcBorders>
                  <w:top w:val="single" w:sz="18" w:space="0" w:color="auto"/>
                </w:tcBorders>
                <w:vAlign w:val="center"/>
              </w:tcPr>
              <w:p w14:paraId="35214D5D" w14:textId="77777777" w:rsidR="00D06ACD" w:rsidRPr="00D06ACD" w:rsidRDefault="001244A5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30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1150440140"/>
            <w:placeholder>
              <w:docPart w:val="AE9209EB870749D7B70C77C5227CBE18"/>
            </w:placeholder>
            <w:text/>
          </w:sdtPr>
          <w:sdtEndPr/>
          <w:sdtContent>
            <w:tc>
              <w:tcPr>
                <w:tcW w:w="1108" w:type="dxa"/>
                <w:tcBorders>
                  <w:top w:val="single" w:sz="18" w:space="0" w:color="auto"/>
                  <w:right w:val="single" w:sz="18" w:space="0" w:color="0000FF"/>
                </w:tcBorders>
                <w:vAlign w:val="center"/>
              </w:tcPr>
              <w:p w14:paraId="59A1C8C4" w14:textId="77777777" w:rsidR="00D06ACD" w:rsidRPr="00D06ACD" w:rsidRDefault="00C63ADB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30</w:t>
                </w:r>
              </w:p>
            </w:tc>
          </w:sdtContent>
        </w:sdt>
      </w:tr>
      <w:tr w:rsidR="00D06ACD" w:rsidRPr="00D06ACD" w14:paraId="64897668" w14:textId="77777777" w:rsidTr="00E60E42">
        <w:trPr>
          <w:trHeight w:val="350"/>
          <w:jc w:val="center"/>
        </w:trPr>
        <w:tc>
          <w:tcPr>
            <w:tcW w:w="2693" w:type="dxa"/>
            <w:vAlign w:val="center"/>
          </w:tcPr>
          <w:p w14:paraId="4A746788" w14:textId="77777777" w:rsidR="00D06ACD" w:rsidRPr="00D06ACD" w:rsidRDefault="00D06ACD" w:rsidP="00D06AC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06ACD">
              <w:rPr>
                <w:rFonts w:ascii="Calibri" w:eastAsia="Calibri" w:hAnsi="Calibri" w:cs="Calibri"/>
              </w:rPr>
              <w:t>Graduates</w:t>
            </w:r>
          </w:p>
        </w:tc>
        <w:sdt>
          <w:sdtPr>
            <w:rPr>
              <w:rFonts w:ascii="Calibri" w:eastAsia="Calibri" w:hAnsi="Calibri" w:cs="Calibri"/>
              <w:b/>
            </w:rPr>
            <w:id w:val="-1428798411"/>
            <w:placeholder>
              <w:docPart w:val="6B720E15962847999CDF137C4F971B4E"/>
            </w:placeholder>
            <w:text/>
          </w:sdtPr>
          <w:sdtEndPr/>
          <w:sdtContent>
            <w:tc>
              <w:tcPr>
                <w:tcW w:w="1107" w:type="dxa"/>
                <w:vAlign w:val="center"/>
              </w:tcPr>
              <w:p w14:paraId="6EB4B959" w14:textId="50BBC622" w:rsidR="00D06ACD" w:rsidRPr="00D06ACD" w:rsidRDefault="008E3914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2</w:t>
                </w:r>
                <w:r w:rsidR="0036066F">
                  <w:rPr>
                    <w:rFonts w:ascii="Calibri" w:eastAsia="Calibri" w:hAnsi="Calibri" w:cs="Calibri"/>
                    <w:b/>
                  </w:rPr>
                  <w:t>9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238014530"/>
            <w:placeholder>
              <w:docPart w:val="F23D44BE9A824D9F8ED4BD13A94F2D5F"/>
            </w:placeholder>
            <w:text/>
          </w:sdtPr>
          <w:sdtEndPr/>
          <w:sdtContent>
            <w:tc>
              <w:tcPr>
                <w:tcW w:w="1107" w:type="dxa"/>
                <w:vAlign w:val="center"/>
              </w:tcPr>
              <w:p w14:paraId="26378F95" w14:textId="4ED4E64E" w:rsidR="00D06ACD" w:rsidRPr="00D06ACD" w:rsidRDefault="0036066F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29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322938666"/>
            <w:placeholder>
              <w:docPart w:val="59F257B9B9244993944C7BE5539C4E39"/>
            </w:placeholder>
            <w:text/>
          </w:sdtPr>
          <w:sdtEndPr/>
          <w:sdtContent>
            <w:tc>
              <w:tcPr>
                <w:tcW w:w="1108" w:type="dxa"/>
                <w:tcBorders>
                  <w:right w:val="single" w:sz="18" w:space="0" w:color="0000FF"/>
                </w:tcBorders>
                <w:vAlign w:val="center"/>
              </w:tcPr>
              <w:p w14:paraId="3C8C1189" w14:textId="29E48BE6" w:rsidR="00D06ACD" w:rsidRPr="00D06ACD" w:rsidRDefault="0036066F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29</w:t>
                </w:r>
              </w:p>
            </w:tc>
          </w:sdtContent>
        </w:sdt>
      </w:tr>
      <w:tr w:rsidR="00D06ACD" w:rsidRPr="00D06ACD" w14:paraId="267120A6" w14:textId="77777777" w:rsidTr="00E60E42">
        <w:trPr>
          <w:trHeight w:val="440"/>
          <w:jc w:val="center"/>
        </w:trPr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0890521F" w14:textId="77777777" w:rsidR="00D06ACD" w:rsidRPr="00D06ACD" w:rsidRDefault="00D06ACD" w:rsidP="00D06ACD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D06ACD">
              <w:rPr>
                <w:rFonts w:ascii="Calibri" w:eastAsia="Calibri" w:hAnsi="Calibri" w:cs="Calibri"/>
                <w:b/>
                <w:bCs/>
              </w:rPr>
              <w:t>*</w:t>
            </w:r>
            <w:r w:rsidRPr="00D06ACD">
              <w:rPr>
                <w:rFonts w:ascii="Calibri" w:eastAsia="Calibri" w:hAnsi="Calibri" w:cs="Times New Roman"/>
                <w:b/>
                <w:bCs/>
                <w:i/>
                <w:iCs/>
              </w:rPr>
              <w:t xml:space="preserve"> </w:t>
            </w:r>
            <w:r w:rsidRPr="00D06ACD">
              <w:rPr>
                <w:rFonts w:ascii="Calibri" w:eastAsia="Calibri" w:hAnsi="Calibri" w:cs="Times New Roman"/>
                <w:b/>
                <w:bCs/>
              </w:rPr>
              <w:t>Attrition rate</w:t>
            </w:r>
          </w:p>
        </w:tc>
        <w:sdt>
          <w:sdtPr>
            <w:rPr>
              <w:rFonts w:ascii="Calibri" w:eastAsia="Calibri" w:hAnsi="Calibri" w:cs="Calibri"/>
              <w:b/>
            </w:rPr>
            <w:id w:val="744234845"/>
            <w:placeholder>
              <w:docPart w:val="96B7AD5A2345437885A294035054426A"/>
            </w:placeholder>
            <w:text/>
          </w:sdtPr>
          <w:sdtEndPr/>
          <w:sdtContent>
            <w:tc>
              <w:tcPr>
                <w:tcW w:w="1107" w:type="dxa"/>
                <w:tcBorders>
                  <w:top w:val="double" w:sz="4" w:space="0" w:color="auto"/>
                </w:tcBorders>
                <w:vAlign w:val="center"/>
              </w:tcPr>
              <w:p w14:paraId="23AB16AD" w14:textId="544E90C7" w:rsidR="00D06ACD" w:rsidRPr="00D06ACD" w:rsidRDefault="0036066F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</w:t>
                </w:r>
                <w:r w:rsidR="001244A5">
                  <w:rPr>
                    <w:rFonts w:ascii="Calibri" w:eastAsia="Calibri" w:hAnsi="Calibri" w:cs="Calibri"/>
                    <w:b/>
                  </w:rPr>
                  <w:t>%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857167236"/>
            <w:placeholder>
              <w:docPart w:val="81530D624D9F42DCB81F5C2D166074C7"/>
            </w:placeholder>
            <w:text/>
          </w:sdtPr>
          <w:sdtEndPr/>
          <w:sdtContent>
            <w:tc>
              <w:tcPr>
                <w:tcW w:w="1107" w:type="dxa"/>
                <w:tcBorders>
                  <w:top w:val="double" w:sz="4" w:space="0" w:color="auto"/>
                </w:tcBorders>
                <w:vAlign w:val="center"/>
              </w:tcPr>
              <w:p w14:paraId="7591B327" w14:textId="77777777" w:rsidR="00D06ACD" w:rsidRPr="00D06ACD" w:rsidRDefault="001244A5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3%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616840965"/>
            <w:placeholder>
              <w:docPart w:val="ABD96E959ACB493B90B7C3DDE6685C96"/>
            </w:placeholder>
            <w:text/>
          </w:sdtPr>
          <w:sdtEndPr/>
          <w:sdtContent>
            <w:tc>
              <w:tcPr>
                <w:tcW w:w="1108" w:type="dxa"/>
                <w:tcBorders>
                  <w:top w:val="double" w:sz="4" w:space="0" w:color="auto"/>
                  <w:right w:val="single" w:sz="18" w:space="0" w:color="0000FF"/>
                </w:tcBorders>
                <w:vAlign w:val="center"/>
              </w:tcPr>
              <w:p w14:paraId="7192C3DE" w14:textId="6DC8BE89" w:rsidR="00D06ACD" w:rsidRPr="00D06ACD" w:rsidRDefault="008E3914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3%</w:t>
                </w:r>
              </w:p>
            </w:tc>
          </w:sdtContent>
        </w:sdt>
      </w:tr>
      <w:tr w:rsidR="00D06ACD" w:rsidRPr="00D06ACD" w14:paraId="6CE46734" w14:textId="77777777" w:rsidTr="00E60E42">
        <w:trPr>
          <w:trHeight w:val="440"/>
          <w:jc w:val="center"/>
        </w:trPr>
        <w:tc>
          <w:tcPr>
            <w:tcW w:w="2693" w:type="dxa"/>
            <w:vAlign w:val="center"/>
          </w:tcPr>
          <w:p w14:paraId="5CFE43AA" w14:textId="77777777" w:rsidR="00D06ACD" w:rsidRPr="00D06ACD" w:rsidRDefault="00D06ACD" w:rsidP="00D06ACD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D06ACD">
              <w:rPr>
                <w:rFonts w:ascii="Calibri" w:eastAsia="Calibri" w:hAnsi="Calibri" w:cs="Times New Roman"/>
                <w:b/>
                <w:bCs/>
              </w:rPr>
              <w:t>**Graduation rate</w:t>
            </w:r>
          </w:p>
        </w:tc>
        <w:sdt>
          <w:sdtPr>
            <w:rPr>
              <w:rFonts w:ascii="Calibri" w:eastAsia="Calibri" w:hAnsi="Calibri" w:cs="Calibri"/>
              <w:b/>
            </w:rPr>
            <w:id w:val="673835831"/>
            <w:placeholder>
              <w:docPart w:val="AF9833E74DB34E2498931FC5DA482BD8"/>
            </w:placeholder>
            <w:text/>
          </w:sdtPr>
          <w:sdtEndPr/>
          <w:sdtContent>
            <w:tc>
              <w:tcPr>
                <w:tcW w:w="1107" w:type="dxa"/>
                <w:vAlign w:val="center"/>
              </w:tcPr>
              <w:p w14:paraId="2176B5EA" w14:textId="72D4221B" w:rsidR="00D06ACD" w:rsidRPr="00D06ACD" w:rsidRDefault="001E159D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9</w:t>
                </w:r>
                <w:r w:rsidR="0036066F">
                  <w:rPr>
                    <w:rFonts w:ascii="Calibri" w:eastAsia="Calibri" w:hAnsi="Calibri" w:cs="Calibri"/>
                    <w:b/>
                  </w:rPr>
                  <w:t>7</w:t>
                </w:r>
                <w:r>
                  <w:rPr>
                    <w:rFonts w:ascii="Calibri" w:eastAsia="Calibri" w:hAnsi="Calibri" w:cs="Calibri"/>
                    <w:b/>
                  </w:rPr>
                  <w:t>%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2059700550"/>
            <w:placeholder>
              <w:docPart w:val="56D14577920B4E699EBD00CD58F14CEB"/>
            </w:placeholder>
            <w:text/>
          </w:sdtPr>
          <w:sdtEndPr/>
          <w:sdtContent>
            <w:tc>
              <w:tcPr>
                <w:tcW w:w="1107" w:type="dxa"/>
                <w:vAlign w:val="center"/>
              </w:tcPr>
              <w:p w14:paraId="622D8DB9" w14:textId="2BC4DACB" w:rsidR="00D06ACD" w:rsidRPr="00D06ACD" w:rsidRDefault="0036066F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97%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</w:rPr>
            <w:id w:val="-1276556000"/>
            <w:placeholder>
              <w:docPart w:val="62142AE0F6CE457F9E481A2D44C4613E"/>
            </w:placeholder>
            <w:text/>
          </w:sdtPr>
          <w:sdtEndPr/>
          <w:sdtContent>
            <w:tc>
              <w:tcPr>
                <w:tcW w:w="1108" w:type="dxa"/>
                <w:tcBorders>
                  <w:right w:val="single" w:sz="18" w:space="0" w:color="0000FF"/>
                </w:tcBorders>
                <w:vAlign w:val="center"/>
              </w:tcPr>
              <w:p w14:paraId="08A2E97F" w14:textId="720D3BBC" w:rsidR="00D06ACD" w:rsidRPr="00D06ACD" w:rsidRDefault="0036066F" w:rsidP="00D06ACD">
                <w:pPr>
                  <w:spacing w:after="0" w:line="240" w:lineRule="auto"/>
                  <w:jc w:val="center"/>
                  <w:rPr>
                    <w:rFonts w:ascii="Calibri" w:eastAsia="Calibri" w:hAnsi="Calibri" w:cs="Calibri"/>
                    <w:b/>
                  </w:rPr>
                </w:pPr>
                <w:r>
                  <w:rPr>
                    <w:rFonts w:ascii="Calibri" w:eastAsia="Calibri" w:hAnsi="Calibri" w:cs="Calibri"/>
                    <w:b/>
                  </w:rPr>
                  <w:t>97%</w:t>
                </w:r>
              </w:p>
            </w:tc>
          </w:sdtContent>
        </w:sdt>
      </w:tr>
    </w:tbl>
    <w:p w14:paraId="11582D54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</w:rPr>
      </w:pPr>
    </w:p>
    <w:p w14:paraId="7ECFB7AB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</w:rPr>
      </w:pPr>
    </w:p>
    <w:p w14:paraId="01C61841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</w:rPr>
      </w:pPr>
      <w:r w:rsidRPr="00D06ACD">
        <w:rPr>
          <w:rFonts w:ascii="Calibri" w:eastAsia="Calibri" w:hAnsi="Calibri" w:cs="Times New Roman"/>
          <w:i/>
          <w:iCs/>
        </w:rPr>
        <w:t>*</w:t>
      </w:r>
      <w:r w:rsidRPr="00D06ACD">
        <w:rPr>
          <w:rFonts w:ascii="Calibri" w:eastAsia="Calibri" w:hAnsi="Calibri" w:cs="Times New Roman"/>
        </w:rPr>
        <w:t>Attrition rate calculation:  Number of students who attritted from cohort divided by the entering class size.</w:t>
      </w:r>
    </w:p>
    <w:p w14:paraId="279D3647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</w:rPr>
      </w:pPr>
    </w:p>
    <w:p w14:paraId="55381244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</w:rPr>
      </w:pPr>
      <w:r w:rsidRPr="00D06ACD">
        <w:rPr>
          <w:rFonts w:ascii="Calibri" w:eastAsia="Calibri" w:hAnsi="Calibri" w:cs="Times New Roman"/>
        </w:rPr>
        <w:t>**Graduation rate:  Number of cohort graduates divided by the entering class size.</w:t>
      </w:r>
    </w:p>
    <w:p w14:paraId="6321AEB1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</w:rPr>
      </w:pPr>
    </w:p>
    <w:p w14:paraId="1E379D09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D06ACD">
        <w:rPr>
          <w:rFonts w:ascii="Calibri" w:eastAsia="Calibri" w:hAnsi="Calibri" w:cs="Times New Roman"/>
          <w:b/>
          <w:bCs/>
        </w:rPr>
        <w:t>Comments:</w:t>
      </w:r>
    </w:p>
    <w:tbl>
      <w:tblPr>
        <w:tblW w:w="9167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7"/>
      </w:tblGrid>
      <w:tr w:rsidR="00D06ACD" w:rsidRPr="00D06ACD" w14:paraId="737C1114" w14:textId="77777777" w:rsidTr="00E60E42">
        <w:tc>
          <w:tcPr>
            <w:tcW w:w="9167" w:type="dxa"/>
          </w:tcPr>
          <w:p w14:paraId="569028DA" w14:textId="00B98DDE" w:rsidR="00D06ACD" w:rsidRPr="00D06ACD" w:rsidRDefault="00D06ACD" w:rsidP="00D06ACD">
            <w:pPr>
              <w:tabs>
                <w:tab w:val="left" w:pos="840"/>
              </w:tabs>
              <w:spacing w:after="0" w:line="240" w:lineRule="auto"/>
              <w:rPr>
                <w:rFonts w:ascii="Calibri" w:eastAsia="Calibri" w:hAnsi="Calibri" w:cs="Arial"/>
                <w:color w:val="000000"/>
              </w:rPr>
            </w:pPr>
          </w:p>
        </w:tc>
      </w:tr>
    </w:tbl>
    <w:p w14:paraId="79A81CF4" w14:textId="77777777" w:rsidR="00D06ACD" w:rsidRPr="00D06ACD" w:rsidRDefault="00D06ACD" w:rsidP="00D06ACD">
      <w:pPr>
        <w:spacing w:after="0" w:line="240" w:lineRule="auto"/>
        <w:rPr>
          <w:rFonts w:ascii="Calibri" w:eastAsia="Calibri" w:hAnsi="Calibri" w:cs="Times New Roman"/>
          <w:i/>
          <w:iCs/>
        </w:rPr>
      </w:pPr>
    </w:p>
    <w:p w14:paraId="416BC409" w14:textId="77777777" w:rsidR="005C5A6F" w:rsidRDefault="005C5A6F"/>
    <w:sectPr w:rsidR="005C5A6F" w:rsidSect="00942040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AF64F" w14:textId="77777777" w:rsidR="00595063" w:rsidRDefault="00595063">
      <w:pPr>
        <w:spacing w:after="0" w:line="240" w:lineRule="auto"/>
      </w:pPr>
      <w:r>
        <w:separator/>
      </w:r>
    </w:p>
  </w:endnote>
  <w:endnote w:type="continuationSeparator" w:id="0">
    <w:p w14:paraId="600BBE19" w14:textId="77777777" w:rsidR="00595063" w:rsidRDefault="0059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6D04" w14:textId="77777777" w:rsidR="00AE138C" w:rsidRPr="00F1051E" w:rsidRDefault="001E3909" w:rsidP="00F1051E">
    <w:pPr>
      <w:spacing w:after="0"/>
      <w:rPr>
        <w:sz w:val="20"/>
        <w:szCs w:val="20"/>
      </w:rPr>
    </w:pPr>
    <w:r>
      <w:rPr>
        <w:rFonts w:eastAsia="Times New Roman" w:cs="Arial"/>
        <w:sz w:val="20"/>
        <w:szCs w:val="20"/>
      </w:rPr>
      <w:t>Student Attrition Template</w:t>
    </w:r>
    <w:r>
      <w:rPr>
        <w:rFonts w:eastAsia="Times New Roman" w:cs="Arial"/>
        <w:sz w:val="20"/>
        <w:szCs w:val="20"/>
      </w:rPr>
      <w:tab/>
    </w:r>
    <w:r>
      <w:rPr>
        <w:rFonts w:eastAsia="Times New Roman" w:cs="Arial"/>
        <w:sz w:val="20"/>
        <w:szCs w:val="20"/>
      </w:rPr>
      <w:tab/>
    </w:r>
    <w:r w:rsidRPr="00DA61B5">
      <w:rPr>
        <w:rFonts w:eastAsia="Times New Roman" w:cs="Arial"/>
        <w:sz w:val="20"/>
        <w:szCs w:val="20"/>
      </w:rPr>
      <w:tab/>
    </w:r>
    <w:r w:rsidRPr="00DA61B5">
      <w:rPr>
        <w:rFonts w:eastAsia="Times New Roman" w:cs="Arial"/>
        <w:sz w:val="20"/>
        <w:szCs w:val="20"/>
      </w:rPr>
      <w:tab/>
    </w:r>
    <w:r w:rsidRPr="00DA61B5">
      <w:rPr>
        <w:rFonts w:eastAsia="Times New Roman" w:cs="Arial"/>
        <w:sz w:val="20"/>
        <w:szCs w:val="20"/>
      </w:rPr>
      <w:tab/>
    </w:r>
    <w:r w:rsidRPr="00DA61B5">
      <w:rPr>
        <w:rFonts w:eastAsia="Times New Roman" w:cs="Arial"/>
        <w:sz w:val="20"/>
        <w:szCs w:val="20"/>
      </w:rPr>
      <w:tab/>
    </w:r>
    <w:r w:rsidRPr="00DA61B5">
      <w:rPr>
        <w:rFonts w:eastAsia="Times New Roman" w:cs="Arial"/>
        <w:sz w:val="20"/>
        <w:szCs w:val="20"/>
      </w:rPr>
      <w:tab/>
    </w:r>
    <w:r>
      <w:rPr>
        <w:rFonts w:eastAsia="Times New Roman" w:cs="Arial"/>
        <w:sz w:val="20"/>
        <w:szCs w:val="20"/>
      </w:rPr>
      <w:tab/>
      <w:t>January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5048E" w14:textId="77777777" w:rsidR="00595063" w:rsidRDefault="00595063">
      <w:pPr>
        <w:spacing w:after="0" w:line="240" w:lineRule="auto"/>
      </w:pPr>
      <w:r>
        <w:separator/>
      </w:r>
    </w:p>
  </w:footnote>
  <w:footnote w:type="continuationSeparator" w:id="0">
    <w:p w14:paraId="66F4EADF" w14:textId="77777777" w:rsidR="00595063" w:rsidRDefault="00595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94E6" w14:textId="77777777" w:rsidR="00AE138C" w:rsidRPr="002333E7" w:rsidRDefault="00595063" w:rsidP="002333E7">
    <w:pPr>
      <w:tabs>
        <w:tab w:val="center" w:pos="4320"/>
        <w:tab w:val="right" w:pos="8640"/>
      </w:tabs>
      <w:spacing w:after="0" w:line="240" w:lineRule="auto"/>
      <w:jc w:val="right"/>
      <w:rPr>
        <w:rFonts w:eastAsia="Times New Roman" w:cs="Times New Roman"/>
        <w:sz w:val="20"/>
        <w:szCs w:val="20"/>
      </w:rPr>
    </w:pPr>
    <w:sdt>
      <w:sdtPr>
        <w:rPr>
          <w:rFonts w:eastAsia="Times New Roman" w:cs="Times New Roman"/>
          <w:sz w:val="20"/>
          <w:szCs w:val="20"/>
        </w:rPr>
        <w:id w:val="152966236"/>
        <w:docPartObj>
          <w:docPartGallery w:val="Page Numbers (Top of Page)"/>
          <w:docPartUnique/>
        </w:docPartObj>
      </w:sdtPr>
      <w:sdtEndPr/>
      <w:sdtContent>
        <w:r w:rsidR="001E3909" w:rsidRPr="002D2CA9">
          <w:rPr>
            <w:rFonts w:eastAsia="Times New Roman" w:cs="Times New Roman"/>
            <w:sz w:val="20"/>
            <w:szCs w:val="20"/>
          </w:rPr>
          <w:t xml:space="preserve">Page </w:t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fldChar w:fldCharType="begin"/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instrText xml:space="preserve"> PAGE </w:instrText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fldChar w:fldCharType="separate"/>
        </w:r>
        <w:r w:rsidR="001E3909">
          <w:rPr>
            <w:rFonts w:eastAsia="Times New Roman" w:cs="Times New Roman"/>
            <w:b/>
            <w:bCs/>
            <w:noProof/>
            <w:sz w:val="20"/>
            <w:szCs w:val="20"/>
          </w:rPr>
          <w:t>2</w:t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fldChar w:fldCharType="end"/>
        </w:r>
        <w:r w:rsidR="001E3909" w:rsidRPr="002D2CA9">
          <w:rPr>
            <w:rFonts w:eastAsia="Times New Roman" w:cs="Times New Roman"/>
            <w:sz w:val="20"/>
            <w:szCs w:val="20"/>
          </w:rPr>
          <w:t xml:space="preserve"> of </w:t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fldChar w:fldCharType="begin"/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instrText xml:space="preserve"> NUMPAGES  </w:instrText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fldChar w:fldCharType="separate"/>
        </w:r>
        <w:r w:rsidR="001E3909">
          <w:rPr>
            <w:rFonts w:eastAsia="Times New Roman" w:cs="Times New Roman"/>
            <w:b/>
            <w:bCs/>
            <w:noProof/>
            <w:sz w:val="20"/>
            <w:szCs w:val="20"/>
          </w:rPr>
          <w:t>2</w:t>
        </w:r>
        <w:r w:rsidR="001E3909" w:rsidRPr="002D2CA9">
          <w:rPr>
            <w:rFonts w:eastAsia="Times New Roman" w:cs="Times New Roman"/>
            <w:b/>
            <w:bCs/>
            <w:sz w:val="20"/>
            <w:szCs w:val="20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4DD7" w14:textId="77777777" w:rsidR="00AE138C" w:rsidRDefault="001E3909" w:rsidP="00942040">
    <w:pPr>
      <w:pStyle w:val="Header"/>
      <w:jc w:val="center"/>
    </w:pPr>
    <w:r>
      <w:rPr>
        <w:noProof/>
      </w:rPr>
      <w:drawing>
        <wp:inline distT="0" distB="0" distL="0" distR="0" wp14:anchorId="4D11D9C6" wp14:editId="40DC61BD">
          <wp:extent cx="2927195" cy="733425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719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56E448" w14:textId="77777777" w:rsidR="00AE138C" w:rsidRDefault="00AE138C" w:rsidP="00942040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ACD"/>
    <w:rsid w:val="00101DE5"/>
    <w:rsid w:val="001244A5"/>
    <w:rsid w:val="001E159D"/>
    <w:rsid w:val="001E3909"/>
    <w:rsid w:val="0036066F"/>
    <w:rsid w:val="003B7B90"/>
    <w:rsid w:val="00595063"/>
    <w:rsid w:val="005C5A6F"/>
    <w:rsid w:val="008E3914"/>
    <w:rsid w:val="00AE138C"/>
    <w:rsid w:val="00C55B57"/>
    <w:rsid w:val="00C63ADB"/>
    <w:rsid w:val="00CA3369"/>
    <w:rsid w:val="00D06ACD"/>
    <w:rsid w:val="00D0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ABA62"/>
  <w15:chartTrackingRefBased/>
  <w15:docId w15:val="{72330F07-957F-4B81-BB15-671C48AD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102A1F5D24E47BCE1EF83FF7F7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159F4-CF00-4E78-99E2-AB90CD894766}"/>
      </w:docPartPr>
      <w:docPartBody>
        <w:p w:rsidR="001159C9" w:rsidRDefault="005A421C" w:rsidP="005A421C">
          <w:pPr>
            <w:pStyle w:val="1A5102A1F5D24E47BCE1EF83FF7F7A10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Year</w:t>
          </w:r>
        </w:p>
      </w:docPartBody>
    </w:docPart>
    <w:docPart>
      <w:docPartPr>
        <w:name w:val="5F3ADDCA8E424AA29FE73C703A7DD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0B1DA-CEE8-4AF5-A0ED-B2DA3D78D23B}"/>
      </w:docPartPr>
      <w:docPartBody>
        <w:p w:rsidR="001159C9" w:rsidRDefault="005A421C" w:rsidP="005A421C">
          <w:pPr>
            <w:pStyle w:val="5F3ADDCA8E424AA29FE73C703A7DD19D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Year</w:t>
          </w:r>
        </w:p>
      </w:docPartBody>
    </w:docPart>
    <w:docPart>
      <w:docPartPr>
        <w:name w:val="94D09CCEB766419595AD0713449C6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842C9-B249-4AD2-A029-7C160CA6D4C0}"/>
      </w:docPartPr>
      <w:docPartBody>
        <w:p w:rsidR="001159C9" w:rsidRDefault="005A421C" w:rsidP="005A421C">
          <w:pPr>
            <w:pStyle w:val="94D09CCEB766419595AD0713449C60EE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Year</w:t>
          </w:r>
        </w:p>
      </w:docPartBody>
    </w:docPart>
    <w:docPart>
      <w:docPartPr>
        <w:name w:val="C6FA53ABBB6F4E0A8DCF5132906A3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C9F05-1357-441E-98C5-831206EBEB92}"/>
      </w:docPartPr>
      <w:docPartBody>
        <w:p w:rsidR="001159C9" w:rsidRDefault="005A421C" w:rsidP="005A421C">
          <w:pPr>
            <w:pStyle w:val="C6FA53ABBB6F4E0A8DCF5132906A39A2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7CE14234F57F41B7A1C098599DF40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451E3-312A-417D-8069-0AEDD1446C71}"/>
      </w:docPartPr>
      <w:docPartBody>
        <w:p w:rsidR="001159C9" w:rsidRDefault="005A421C" w:rsidP="005A421C">
          <w:pPr>
            <w:pStyle w:val="7CE14234F57F41B7A1C098599DF40FE4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B0304188BC294F4B9914E419192FF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8B1E4-BC94-445C-B767-388A2656E538}"/>
      </w:docPartPr>
      <w:docPartBody>
        <w:p w:rsidR="001159C9" w:rsidRDefault="005A421C" w:rsidP="005A421C">
          <w:pPr>
            <w:pStyle w:val="B0304188BC294F4B9914E419192FF7C9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7BE8E66D80624E22B1268F042D1CA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F45F-5DC7-4AD1-A133-01E9A24529AE}"/>
      </w:docPartPr>
      <w:docPartBody>
        <w:p w:rsidR="001159C9" w:rsidRDefault="005A421C" w:rsidP="005A421C">
          <w:pPr>
            <w:pStyle w:val="7BE8E66D80624E22B1268F042D1CA65F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DEEAA05E70524FFBB7B28D74EE69A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DBE57-FA33-493B-8EDA-3BC495401181}"/>
      </w:docPartPr>
      <w:docPartBody>
        <w:p w:rsidR="001159C9" w:rsidRDefault="005A421C" w:rsidP="005A421C">
          <w:pPr>
            <w:pStyle w:val="DEEAA05E70524FFBB7B28D74EE69A5AD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AE9209EB870749D7B70C77C5227CB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104D-1B04-4E34-8B4D-A1B533E72B0B}"/>
      </w:docPartPr>
      <w:docPartBody>
        <w:p w:rsidR="001159C9" w:rsidRDefault="005A421C" w:rsidP="005A421C">
          <w:pPr>
            <w:pStyle w:val="AE9209EB870749D7B70C77C5227CBE18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6B720E15962847999CDF137C4F971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FDFEC-7372-44C8-9333-BD80CE1D2727}"/>
      </w:docPartPr>
      <w:docPartBody>
        <w:p w:rsidR="001159C9" w:rsidRDefault="005A421C" w:rsidP="005A421C">
          <w:pPr>
            <w:pStyle w:val="6B720E15962847999CDF137C4F971B4E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F23D44BE9A824D9F8ED4BD13A94F2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A9E58-FDF5-4C3E-AEC4-9E46EFB28AE2}"/>
      </w:docPartPr>
      <w:docPartBody>
        <w:p w:rsidR="001159C9" w:rsidRDefault="005A421C" w:rsidP="005A421C">
          <w:pPr>
            <w:pStyle w:val="F23D44BE9A824D9F8ED4BD13A94F2D5F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59F257B9B9244993944C7BE5539C4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06BBD-9ACC-4930-B224-8EA9820C1D5F}"/>
      </w:docPartPr>
      <w:docPartBody>
        <w:p w:rsidR="001159C9" w:rsidRDefault="005A421C" w:rsidP="005A421C">
          <w:pPr>
            <w:pStyle w:val="59F257B9B9244993944C7BE5539C4E39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96B7AD5A2345437885A2940350544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C2718-AB39-47ED-91AD-29834CC19535}"/>
      </w:docPartPr>
      <w:docPartBody>
        <w:p w:rsidR="001159C9" w:rsidRDefault="005A421C" w:rsidP="005A421C">
          <w:pPr>
            <w:pStyle w:val="96B7AD5A2345437885A294035054426A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81530D624D9F42DCB81F5C2D16607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4D250-611B-41E4-BE83-1532F8C78FFA}"/>
      </w:docPartPr>
      <w:docPartBody>
        <w:p w:rsidR="001159C9" w:rsidRDefault="005A421C" w:rsidP="005A421C">
          <w:pPr>
            <w:pStyle w:val="81530D624D9F42DCB81F5C2D166074C7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ABD96E959ACB493B90B7C3DDE6685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B06D5-BA3B-4525-8AF7-30974E8F4A37}"/>
      </w:docPartPr>
      <w:docPartBody>
        <w:p w:rsidR="001159C9" w:rsidRDefault="005A421C" w:rsidP="005A421C">
          <w:pPr>
            <w:pStyle w:val="ABD96E959ACB493B90B7C3DDE6685C96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AF9833E74DB34E2498931FC5DA482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B8BE0-396A-4301-BE8C-5E18A7509B37}"/>
      </w:docPartPr>
      <w:docPartBody>
        <w:p w:rsidR="001159C9" w:rsidRDefault="005A421C" w:rsidP="005A421C">
          <w:pPr>
            <w:pStyle w:val="AF9833E74DB34E2498931FC5DA482BD8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56D14577920B4E699EBD00CD58F14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2D272-44BF-48DC-8044-D1CF3B3679ED}"/>
      </w:docPartPr>
      <w:docPartBody>
        <w:p w:rsidR="001159C9" w:rsidRDefault="005A421C" w:rsidP="005A421C">
          <w:pPr>
            <w:pStyle w:val="56D14577920B4E699EBD00CD58F14CEB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  <w:docPart>
      <w:docPartPr>
        <w:name w:val="62142AE0F6CE457F9E481A2D44C46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CE07C-E865-45F1-82C3-8EB3A5FAACC4}"/>
      </w:docPartPr>
      <w:docPartBody>
        <w:p w:rsidR="001159C9" w:rsidRDefault="005A421C" w:rsidP="005A421C">
          <w:pPr>
            <w:pStyle w:val="62142AE0F6CE457F9E481A2D44C4613E"/>
          </w:pPr>
          <w:r w:rsidRPr="00ED78F6">
            <w:rPr>
              <w:rFonts w:eastAsia="Times New Roman" w:cstheme="minorHAnsi"/>
              <w:color w:val="808080" w:themeColor="background1" w:themeShade="80"/>
            </w:rPr>
            <w:t>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21C"/>
    <w:rsid w:val="00101DE5"/>
    <w:rsid w:val="001159C9"/>
    <w:rsid w:val="005A421C"/>
    <w:rsid w:val="008A726F"/>
    <w:rsid w:val="00967F92"/>
    <w:rsid w:val="00D5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5102A1F5D24E47BCE1EF83FF7F7A10">
    <w:name w:val="1A5102A1F5D24E47BCE1EF83FF7F7A10"/>
    <w:rsid w:val="005A421C"/>
  </w:style>
  <w:style w:type="paragraph" w:customStyle="1" w:styleId="5F3ADDCA8E424AA29FE73C703A7DD19D">
    <w:name w:val="5F3ADDCA8E424AA29FE73C703A7DD19D"/>
    <w:rsid w:val="005A421C"/>
  </w:style>
  <w:style w:type="paragraph" w:customStyle="1" w:styleId="94D09CCEB766419595AD0713449C60EE">
    <w:name w:val="94D09CCEB766419595AD0713449C60EE"/>
    <w:rsid w:val="005A421C"/>
  </w:style>
  <w:style w:type="paragraph" w:customStyle="1" w:styleId="C6FA53ABBB6F4E0A8DCF5132906A39A2">
    <w:name w:val="C6FA53ABBB6F4E0A8DCF5132906A39A2"/>
    <w:rsid w:val="005A421C"/>
  </w:style>
  <w:style w:type="paragraph" w:customStyle="1" w:styleId="7CE14234F57F41B7A1C098599DF40FE4">
    <w:name w:val="7CE14234F57F41B7A1C098599DF40FE4"/>
    <w:rsid w:val="005A421C"/>
  </w:style>
  <w:style w:type="paragraph" w:customStyle="1" w:styleId="B0304188BC294F4B9914E419192FF7C9">
    <w:name w:val="B0304188BC294F4B9914E419192FF7C9"/>
    <w:rsid w:val="005A421C"/>
  </w:style>
  <w:style w:type="paragraph" w:customStyle="1" w:styleId="7BE8E66D80624E22B1268F042D1CA65F">
    <w:name w:val="7BE8E66D80624E22B1268F042D1CA65F"/>
    <w:rsid w:val="005A421C"/>
  </w:style>
  <w:style w:type="paragraph" w:customStyle="1" w:styleId="DEEAA05E70524FFBB7B28D74EE69A5AD">
    <w:name w:val="DEEAA05E70524FFBB7B28D74EE69A5AD"/>
    <w:rsid w:val="005A421C"/>
  </w:style>
  <w:style w:type="paragraph" w:customStyle="1" w:styleId="AE9209EB870749D7B70C77C5227CBE18">
    <w:name w:val="AE9209EB870749D7B70C77C5227CBE18"/>
    <w:rsid w:val="005A421C"/>
  </w:style>
  <w:style w:type="paragraph" w:customStyle="1" w:styleId="6B720E15962847999CDF137C4F971B4E">
    <w:name w:val="6B720E15962847999CDF137C4F971B4E"/>
    <w:rsid w:val="005A421C"/>
  </w:style>
  <w:style w:type="paragraph" w:customStyle="1" w:styleId="F23D44BE9A824D9F8ED4BD13A94F2D5F">
    <w:name w:val="F23D44BE9A824D9F8ED4BD13A94F2D5F"/>
    <w:rsid w:val="005A421C"/>
  </w:style>
  <w:style w:type="paragraph" w:customStyle="1" w:styleId="59F257B9B9244993944C7BE5539C4E39">
    <w:name w:val="59F257B9B9244993944C7BE5539C4E39"/>
    <w:rsid w:val="005A421C"/>
  </w:style>
  <w:style w:type="paragraph" w:customStyle="1" w:styleId="96B7AD5A2345437885A294035054426A">
    <w:name w:val="96B7AD5A2345437885A294035054426A"/>
    <w:rsid w:val="005A421C"/>
  </w:style>
  <w:style w:type="paragraph" w:customStyle="1" w:styleId="81530D624D9F42DCB81F5C2D166074C7">
    <w:name w:val="81530D624D9F42DCB81F5C2D166074C7"/>
    <w:rsid w:val="005A421C"/>
  </w:style>
  <w:style w:type="paragraph" w:customStyle="1" w:styleId="ABD96E959ACB493B90B7C3DDE6685C96">
    <w:name w:val="ABD96E959ACB493B90B7C3DDE6685C96"/>
    <w:rsid w:val="005A421C"/>
  </w:style>
  <w:style w:type="paragraph" w:customStyle="1" w:styleId="AF9833E74DB34E2498931FC5DA482BD8">
    <w:name w:val="AF9833E74DB34E2498931FC5DA482BD8"/>
    <w:rsid w:val="005A421C"/>
  </w:style>
  <w:style w:type="paragraph" w:customStyle="1" w:styleId="56D14577920B4E699EBD00CD58F14CEB">
    <w:name w:val="56D14577920B4E699EBD00CD58F14CEB"/>
    <w:rsid w:val="005A421C"/>
  </w:style>
  <w:style w:type="paragraph" w:customStyle="1" w:styleId="62142AE0F6CE457F9E481A2D44C4613E">
    <w:name w:val="62142AE0F6CE457F9E481A2D44C4613E"/>
    <w:rsid w:val="005A42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Canisius College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Larson, Aimee S</dc:creator>
  <cp:keywords/>
  <dc:description/>
  <cp:lastModifiedBy>Larson, Aimee S</cp:lastModifiedBy>
  <cp:revision>2</cp:revision>
  <dcterms:created xsi:type="dcterms:W3CDTF">2026-06-05T12:43:00Z</dcterms:created>
  <dcterms:modified xsi:type="dcterms:W3CDTF">2026-06-05T12:43:00Z</dcterms:modified>
</cp:coreProperties>
</file>